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附件2</w:t>
      </w:r>
    </w:p>
    <w:p>
      <w:pPr>
        <w:widowControl/>
        <w:spacing w:line="620" w:lineRule="exact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浙江师范大学行知学院习近平新时代中国特色社会主义思想研习社</w:t>
      </w:r>
    </w:p>
    <w:p>
      <w:pPr>
        <w:widowControl/>
        <w:spacing w:after="156" w:afterLines="50"/>
        <w:jc w:val="center"/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暨第十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黑体" w:eastAsia="方正小标宋简体" w:cs="宋体"/>
          <w:bCs/>
          <w:kern w:val="0"/>
          <w:sz w:val="36"/>
          <w:szCs w:val="36"/>
        </w:rPr>
        <w:t>期“大学生骨干培训班”组织推荐汇总表</w:t>
      </w:r>
    </w:p>
    <w:p>
      <w:pPr>
        <w:widowControl/>
        <w:spacing w:after="156" w:afterLines="5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学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院/组织：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仿宋_GB2312" w:cs="宋体"/>
          <w:bCs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  <w:u w:val="single"/>
        </w:rPr>
        <w:t xml:space="preserve"> </w:t>
      </w:r>
    </w:p>
    <w:tbl>
      <w:tblPr>
        <w:tblStyle w:val="2"/>
        <w:tblW w:w="13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42"/>
        <w:gridCol w:w="1037"/>
        <w:gridCol w:w="827"/>
        <w:gridCol w:w="765"/>
        <w:gridCol w:w="955"/>
        <w:gridCol w:w="1063"/>
        <w:gridCol w:w="1206"/>
        <w:gridCol w:w="1206"/>
        <w:gridCol w:w="1313"/>
        <w:gridCol w:w="1843"/>
        <w:gridCol w:w="1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学号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班级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综合排名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部门职务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tabs>
                <w:tab w:val="left" w:pos="495"/>
              </w:tabs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3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0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4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82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76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955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06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06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31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67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06735"/>
    <w:rsid w:val="10A91604"/>
    <w:rsid w:val="16006735"/>
    <w:rsid w:val="1D481059"/>
    <w:rsid w:val="47CA16BD"/>
    <w:rsid w:val="683241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4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2019-04-04T06:16:00Z</dcterms:created>
  <dc:creator>张圳</dc:creator>
  <cp:lastModifiedBy>邹文利</cp:lastModifiedBy>
  <dcterms:modified xsi:type="dcterms:W3CDTF">2022-03-25T09:24:20Z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06E3AFEA9AB24FFDB27E69B1A15BB080</vt:lpwstr>
  </property>
</Properties>
</file>